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E2CE" w14:textId="51F5F7B9" w:rsidR="00D26E6F" w:rsidRDefault="00D26E6F" w:rsidP="00160007">
      <w:pPr>
        <w:spacing w:line="360" w:lineRule="auto"/>
        <w:rPr>
          <w:rFonts w:ascii="Arial" w:hAnsi="Arial" w:cs="Arial"/>
          <w:b/>
          <w:bCs/>
          <w:sz w:val="24"/>
          <w:szCs w:val="24"/>
          <w:lang w:val="fr-CA"/>
        </w:rPr>
      </w:pPr>
      <w:r>
        <w:rPr>
          <w:rFonts w:ascii="Arial" w:hAnsi="Arial" w:cs="Arial"/>
          <w:b/>
          <w:bCs/>
          <w:noProof/>
          <w:sz w:val="24"/>
          <w:szCs w:val="24"/>
          <w:lang w:val="fr-CA"/>
        </w:rPr>
        <w:drawing>
          <wp:anchor distT="0" distB="0" distL="114300" distR="114300" simplePos="0" relativeHeight="251658240" behindDoc="0" locked="0" layoutInCell="1" allowOverlap="1" wp14:anchorId="642D4A86" wp14:editId="697D29E6">
            <wp:simplePos x="0" y="0"/>
            <wp:positionH relativeFrom="page">
              <wp:align>right</wp:align>
            </wp:positionH>
            <wp:positionV relativeFrom="page">
              <wp:posOffset>32385</wp:posOffset>
            </wp:positionV>
            <wp:extent cx="7752080" cy="181689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2080" cy="1816894"/>
                    </a:xfrm>
                    <a:prstGeom prst="rect">
                      <a:avLst/>
                    </a:prstGeom>
                  </pic:spPr>
                </pic:pic>
              </a:graphicData>
            </a:graphic>
            <wp14:sizeRelH relativeFrom="margin">
              <wp14:pctWidth>0</wp14:pctWidth>
            </wp14:sizeRelH>
            <wp14:sizeRelV relativeFrom="margin">
              <wp14:pctHeight>0</wp14:pctHeight>
            </wp14:sizeRelV>
          </wp:anchor>
        </w:drawing>
      </w:r>
    </w:p>
    <w:p w14:paraId="36AFC91C" w14:textId="77777777" w:rsidR="00D26E6F" w:rsidRDefault="00D26E6F" w:rsidP="00160007">
      <w:pPr>
        <w:spacing w:line="360" w:lineRule="auto"/>
        <w:rPr>
          <w:rFonts w:ascii="Arial" w:hAnsi="Arial" w:cs="Arial"/>
          <w:b/>
          <w:bCs/>
          <w:sz w:val="24"/>
          <w:szCs w:val="24"/>
          <w:lang w:val="fr-CA"/>
        </w:rPr>
      </w:pPr>
    </w:p>
    <w:p w14:paraId="24C42509" w14:textId="77777777" w:rsidR="00D26E6F" w:rsidRDefault="00D26E6F" w:rsidP="00160007">
      <w:pPr>
        <w:spacing w:line="360" w:lineRule="auto"/>
        <w:rPr>
          <w:rFonts w:ascii="Arial" w:hAnsi="Arial" w:cs="Arial"/>
          <w:b/>
          <w:bCs/>
          <w:sz w:val="24"/>
          <w:szCs w:val="24"/>
          <w:lang w:val="fr-CA"/>
        </w:rPr>
      </w:pPr>
    </w:p>
    <w:p w14:paraId="0C483CA7" w14:textId="308B3CA3" w:rsidR="00A50E3F" w:rsidRPr="002E1446" w:rsidRDefault="00A50E3F" w:rsidP="002E1446">
      <w:pPr>
        <w:spacing w:after="0" w:line="240" w:lineRule="auto"/>
        <w:rPr>
          <w:rFonts w:ascii="Arial Black" w:hAnsi="Arial Black" w:cs="Arial"/>
          <w:b/>
          <w:bCs/>
          <w:sz w:val="28"/>
          <w:szCs w:val="28"/>
          <w:lang w:val="fr-CA"/>
        </w:rPr>
      </w:pPr>
      <w:r w:rsidRPr="002E1446">
        <w:rPr>
          <w:rFonts w:ascii="Arial Black" w:hAnsi="Arial Black" w:cs="Arial"/>
          <w:b/>
          <w:bCs/>
          <w:sz w:val="28"/>
          <w:szCs w:val="28"/>
          <w:lang w:val="fr-CA"/>
        </w:rPr>
        <w:t xml:space="preserve">Modèle de lettre de demande à l’employeur qui explique pourquoi </w:t>
      </w:r>
      <w:r w:rsidR="00DA4093">
        <w:rPr>
          <w:rFonts w:ascii="Arial Black" w:hAnsi="Arial Black" w:cs="Arial"/>
          <w:b/>
          <w:bCs/>
          <w:sz w:val="28"/>
          <w:szCs w:val="28"/>
          <w:lang w:val="fr-CA"/>
        </w:rPr>
        <w:t>votre section locale</w:t>
      </w:r>
      <w:r w:rsidRPr="002E1446">
        <w:rPr>
          <w:rFonts w:ascii="Arial Black" w:hAnsi="Arial Black" w:cs="Arial"/>
          <w:b/>
          <w:bCs/>
          <w:sz w:val="28"/>
          <w:szCs w:val="28"/>
          <w:lang w:val="fr-CA"/>
        </w:rPr>
        <w:t xml:space="preserve"> du SCFP souhaite effectuer un référendum en milieu de travail</w:t>
      </w:r>
    </w:p>
    <w:p w14:paraId="28B42072" w14:textId="77777777" w:rsidR="00DA4093" w:rsidRDefault="00DA4093" w:rsidP="00A50E3F">
      <w:pPr>
        <w:spacing w:line="283" w:lineRule="auto"/>
        <w:rPr>
          <w:rFonts w:ascii="Arial" w:hAnsi="Arial" w:cs="Arial"/>
          <w:b/>
          <w:bCs/>
          <w:sz w:val="21"/>
          <w:szCs w:val="21"/>
          <w:lang w:val="fr-CA"/>
        </w:rPr>
      </w:pPr>
    </w:p>
    <w:p w14:paraId="4A4B8073" w14:textId="68A1F801" w:rsidR="00A50E3F" w:rsidRPr="002E1446" w:rsidRDefault="00A50E3F" w:rsidP="00A50E3F">
      <w:pPr>
        <w:spacing w:line="283" w:lineRule="auto"/>
        <w:rPr>
          <w:rFonts w:ascii="Arial" w:hAnsi="Arial" w:cs="Arial"/>
          <w:sz w:val="21"/>
          <w:szCs w:val="21"/>
          <w:lang w:val="fr-CA"/>
        </w:rPr>
      </w:pPr>
      <w:r w:rsidRPr="002E1446">
        <w:rPr>
          <w:rFonts w:ascii="Arial" w:hAnsi="Arial" w:cs="Arial"/>
          <w:b/>
          <w:bCs/>
          <w:sz w:val="21"/>
          <w:szCs w:val="21"/>
          <w:lang w:val="fr-CA"/>
        </w:rPr>
        <w:t>Ligne « Sujet » proposée :</w:t>
      </w:r>
      <w:r w:rsidRPr="002E1446">
        <w:rPr>
          <w:rFonts w:ascii="Arial" w:hAnsi="Arial" w:cs="Arial"/>
          <w:sz w:val="21"/>
          <w:szCs w:val="21"/>
          <w:lang w:val="fr-CA"/>
        </w:rPr>
        <w:t xml:space="preserve"> La section locale </w:t>
      </w:r>
      <w:r w:rsidRPr="002E1446">
        <w:rPr>
          <w:rFonts w:ascii="Arial" w:hAnsi="Arial" w:cs="Arial"/>
          <w:sz w:val="21"/>
          <w:szCs w:val="21"/>
          <w:highlight w:val="lightGray"/>
          <w:lang w:val="fr-CA"/>
        </w:rPr>
        <w:t>1234</w:t>
      </w:r>
      <w:r w:rsidRPr="002E1446">
        <w:rPr>
          <w:rFonts w:ascii="Arial" w:hAnsi="Arial" w:cs="Arial"/>
          <w:sz w:val="21"/>
          <w:szCs w:val="21"/>
          <w:lang w:val="fr-CA"/>
        </w:rPr>
        <w:t xml:space="preserve"> du SCFP souhaite tenir un référendum en milieu de travail au sujet des soins de santé publics</w:t>
      </w:r>
    </w:p>
    <w:p w14:paraId="4D8B94F1" w14:textId="77777777" w:rsidR="00A50E3F" w:rsidRPr="002E1446" w:rsidRDefault="00A50E3F" w:rsidP="00A50E3F">
      <w:pPr>
        <w:spacing w:line="283" w:lineRule="auto"/>
        <w:rPr>
          <w:rFonts w:ascii="Arial" w:hAnsi="Arial" w:cs="Arial"/>
          <w:sz w:val="21"/>
          <w:szCs w:val="21"/>
          <w:lang w:val="fr-CA"/>
        </w:rPr>
      </w:pPr>
      <w:r w:rsidRPr="002E1446">
        <w:rPr>
          <w:rFonts w:ascii="Arial" w:hAnsi="Arial" w:cs="Arial"/>
          <w:sz w:val="21"/>
          <w:szCs w:val="21"/>
          <w:lang w:val="fr-CA"/>
        </w:rPr>
        <w:t>Cher (</w:t>
      </w:r>
      <w:r w:rsidRPr="002E1446">
        <w:rPr>
          <w:rFonts w:ascii="Arial" w:hAnsi="Arial" w:cs="Arial"/>
          <w:b/>
          <w:bCs/>
          <w:sz w:val="21"/>
          <w:szCs w:val="21"/>
          <w:lang w:val="fr-CA"/>
        </w:rPr>
        <w:t>personne-ressource</w:t>
      </w:r>
      <w:r w:rsidRPr="002E1446">
        <w:rPr>
          <w:rFonts w:ascii="Arial" w:hAnsi="Arial" w:cs="Arial"/>
          <w:sz w:val="21"/>
          <w:szCs w:val="21"/>
          <w:lang w:val="fr-CA"/>
        </w:rPr>
        <w:t xml:space="preserve"> de l’EMPLOYEUR), </w:t>
      </w:r>
    </w:p>
    <w:p w14:paraId="7EDDC13B" w14:textId="77777777" w:rsidR="00A50E3F" w:rsidRPr="002E1446" w:rsidRDefault="00A50E3F" w:rsidP="00A50E3F">
      <w:pPr>
        <w:spacing w:line="283" w:lineRule="auto"/>
        <w:rPr>
          <w:rFonts w:ascii="Arial" w:hAnsi="Arial" w:cs="Arial"/>
          <w:b/>
          <w:bCs/>
          <w:sz w:val="21"/>
          <w:szCs w:val="21"/>
          <w:lang w:val="fr-CA"/>
        </w:rPr>
      </w:pPr>
      <w:r w:rsidRPr="002E1446">
        <w:rPr>
          <w:rFonts w:ascii="Arial" w:hAnsi="Arial" w:cs="Arial"/>
          <w:sz w:val="21"/>
          <w:szCs w:val="21"/>
          <w:lang w:val="fr-CA"/>
        </w:rPr>
        <w:t>En collaboration avec la Coalition ontarienne de la santé et le SCFP-Ontario, les membres de la section locale </w:t>
      </w:r>
      <w:r w:rsidRPr="002E1446">
        <w:rPr>
          <w:rFonts w:ascii="Arial" w:hAnsi="Arial" w:cs="Arial"/>
          <w:sz w:val="21"/>
          <w:szCs w:val="21"/>
          <w:highlight w:val="lightGray"/>
          <w:lang w:val="fr-CA"/>
        </w:rPr>
        <w:t>1234</w:t>
      </w:r>
      <w:r w:rsidRPr="002E1446">
        <w:rPr>
          <w:rFonts w:ascii="Arial" w:hAnsi="Arial" w:cs="Arial"/>
          <w:sz w:val="21"/>
          <w:szCs w:val="21"/>
          <w:lang w:val="fr-CA"/>
        </w:rPr>
        <w:t xml:space="preserve"> du SCFP se prononcent sur une question qui, selon nous, est d’un intérêt vital et d’une importance capitale pour les employés </w:t>
      </w:r>
      <w:proofErr w:type="gramStart"/>
      <w:r w:rsidRPr="002E1446">
        <w:rPr>
          <w:rFonts w:ascii="Arial" w:hAnsi="Arial" w:cs="Arial"/>
          <w:sz w:val="21"/>
          <w:szCs w:val="21"/>
          <w:lang w:val="fr-CA"/>
        </w:rPr>
        <w:t xml:space="preserve">de </w:t>
      </w:r>
      <w:r w:rsidRPr="002E1446">
        <w:rPr>
          <w:rFonts w:ascii="Arial" w:hAnsi="Arial" w:cs="Arial"/>
          <w:sz w:val="21"/>
          <w:szCs w:val="21"/>
          <w:highlight w:val="lightGray"/>
          <w:lang w:val="fr-CA"/>
        </w:rPr>
        <w:t>EMPLOYEUR</w:t>
      </w:r>
      <w:proofErr w:type="gramEnd"/>
      <w:r w:rsidRPr="002E1446">
        <w:rPr>
          <w:rFonts w:ascii="Arial" w:hAnsi="Arial" w:cs="Arial"/>
          <w:sz w:val="21"/>
          <w:szCs w:val="21"/>
          <w:lang w:val="fr-CA"/>
        </w:rPr>
        <w:t xml:space="preserve"> : </w:t>
      </w:r>
      <w:r w:rsidRPr="002E1446">
        <w:rPr>
          <w:rFonts w:ascii="Arial" w:hAnsi="Arial" w:cs="Arial"/>
          <w:b/>
          <w:bCs/>
          <w:sz w:val="21"/>
          <w:szCs w:val="21"/>
          <w:lang w:val="fr-CA"/>
        </w:rPr>
        <w:t>l’avenir de nos soins de santé publics</w:t>
      </w:r>
      <w:r w:rsidRPr="002E1446">
        <w:rPr>
          <w:rFonts w:ascii="Arial" w:hAnsi="Arial" w:cs="Arial"/>
          <w:sz w:val="21"/>
          <w:szCs w:val="21"/>
          <w:lang w:val="fr-CA"/>
        </w:rPr>
        <w:t>.</w:t>
      </w:r>
    </w:p>
    <w:p w14:paraId="1C4AF2EA" w14:textId="77777777" w:rsidR="00A50E3F" w:rsidRPr="002E1446" w:rsidRDefault="00A50E3F" w:rsidP="00A50E3F">
      <w:pPr>
        <w:spacing w:line="283" w:lineRule="auto"/>
        <w:rPr>
          <w:rFonts w:ascii="Arial" w:hAnsi="Arial" w:cs="Arial"/>
          <w:sz w:val="21"/>
          <w:szCs w:val="21"/>
          <w:lang w:val="fr-CA"/>
        </w:rPr>
      </w:pPr>
      <w:r w:rsidRPr="002E1446">
        <w:rPr>
          <w:rFonts w:ascii="Arial" w:hAnsi="Arial" w:cs="Arial"/>
          <w:sz w:val="21"/>
          <w:szCs w:val="21"/>
          <w:lang w:val="fr-CA"/>
        </w:rPr>
        <w:t xml:space="preserve">Vous connaissez probablement déjà l’excellent travail que fait la </w:t>
      </w:r>
      <w:hyperlink r:id="rId8" w:history="1">
        <w:r w:rsidRPr="002E1446">
          <w:rPr>
            <w:rStyle w:val="Hyperlink"/>
            <w:rFonts w:ascii="Arial" w:hAnsi="Arial" w:cs="Arial"/>
            <w:sz w:val="21"/>
            <w:szCs w:val="21"/>
            <w:lang w:val="fr-CA"/>
          </w:rPr>
          <w:t>C</w:t>
        </w:r>
      </w:hyperlink>
      <w:r w:rsidRPr="002E1446">
        <w:rPr>
          <w:rStyle w:val="Hyperlink"/>
          <w:rFonts w:ascii="Arial" w:hAnsi="Arial" w:cs="Arial"/>
          <w:sz w:val="21"/>
          <w:szCs w:val="21"/>
          <w:lang w:val="fr-CA"/>
        </w:rPr>
        <w:t>oalition ontarienne de la santé</w:t>
      </w:r>
      <w:r w:rsidRPr="002E1446">
        <w:rPr>
          <w:rFonts w:ascii="Arial" w:hAnsi="Arial" w:cs="Arial"/>
          <w:sz w:val="21"/>
          <w:szCs w:val="21"/>
          <w:lang w:val="fr-CA"/>
        </w:rPr>
        <w:t>, qui organise des référendums dans les collectivités partout dans la province sur ce même sujet. La section locale </w:t>
      </w:r>
      <w:r w:rsidRPr="002E1446">
        <w:rPr>
          <w:rFonts w:ascii="Arial" w:hAnsi="Arial" w:cs="Arial"/>
          <w:sz w:val="21"/>
          <w:szCs w:val="21"/>
          <w:highlight w:val="lightGray"/>
          <w:lang w:val="fr-CA"/>
        </w:rPr>
        <w:t>1234</w:t>
      </w:r>
      <w:r w:rsidRPr="002E1446">
        <w:rPr>
          <w:rFonts w:ascii="Arial" w:hAnsi="Arial" w:cs="Arial"/>
          <w:sz w:val="21"/>
          <w:szCs w:val="21"/>
          <w:lang w:val="fr-CA"/>
        </w:rPr>
        <w:t xml:space="preserve"> du SCFP appuie l’initiative de la Coalition ontarienne de la santé et, pour cette raison, nous demandons l’autorisation </w:t>
      </w:r>
      <w:proofErr w:type="gramStart"/>
      <w:r w:rsidRPr="002E1446">
        <w:rPr>
          <w:rFonts w:ascii="Arial" w:hAnsi="Arial" w:cs="Arial"/>
          <w:sz w:val="21"/>
          <w:szCs w:val="21"/>
          <w:lang w:val="fr-CA"/>
        </w:rPr>
        <w:t xml:space="preserve">de </w:t>
      </w:r>
      <w:r w:rsidRPr="002E1446">
        <w:rPr>
          <w:rFonts w:ascii="Arial" w:hAnsi="Arial" w:cs="Arial"/>
          <w:sz w:val="21"/>
          <w:szCs w:val="21"/>
          <w:highlight w:val="lightGray"/>
          <w:lang w:val="fr-CA"/>
        </w:rPr>
        <w:t>EMPLOYEUR</w:t>
      </w:r>
      <w:proofErr w:type="gramEnd"/>
      <w:r w:rsidRPr="002E1446">
        <w:rPr>
          <w:rFonts w:ascii="Arial" w:hAnsi="Arial" w:cs="Arial"/>
          <w:b/>
          <w:bCs/>
          <w:sz w:val="21"/>
          <w:szCs w:val="21"/>
          <w:lang w:val="fr-CA"/>
        </w:rPr>
        <w:t xml:space="preserve"> </w:t>
      </w:r>
      <w:r w:rsidRPr="002E1446">
        <w:rPr>
          <w:rFonts w:ascii="Arial" w:hAnsi="Arial" w:cs="Arial"/>
          <w:sz w:val="21"/>
          <w:szCs w:val="21"/>
          <w:lang w:val="fr-CA"/>
        </w:rPr>
        <w:t xml:space="preserve">pour </w:t>
      </w:r>
      <w:r w:rsidRPr="002E1446">
        <w:rPr>
          <w:rFonts w:ascii="Arial" w:hAnsi="Arial" w:cs="Arial"/>
          <w:b/>
          <w:bCs/>
          <w:sz w:val="21"/>
          <w:szCs w:val="21"/>
          <w:lang w:val="fr-CA"/>
        </w:rPr>
        <w:t>tenir un référendum en milieu de travail</w:t>
      </w:r>
      <w:r w:rsidRPr="002E1446">
        <w:rPr>
          <w:rFonts w:ascii="Arial" w:hAnsi="Arial" w:cs="Arial"/>
          <w:sz w:val="21"/>
          <w:szCs w:val="21"/>
          <w:lang w:val="fr-CA"/>
        </w:rPr>
        <w:t xml:space="preserve"> auprès des employés de </w:t>
      </w:r>
      <w:r w:rsidRPr="002E1446">
        <w:rPr>
          <w:rFonts w:ascii="Arial" w:hAnsi="Arial" w:cs="Arial"/>
          <w:sz w:val="21"/>
          <w:szCs w:val="21"/>
          <w:highlight w:val="lightGray"/>
          <w:lang w:val="fr-CA"/>
        </w:rPr>
        <w:t>LIEU DE TRAVAIL / ADRESSE DE L’EMPLOYEUR</w:t>
      </w:r>
      <w:r w:rsidRPr="002E1446">
        <w:rPr>
          <w:rFonts w:ascii="Arial" w:hAnsi="Arial" w:cs="Arial"/>
          <w:sz w:val="21"/>
          <w:szCs w:val="21"/>
          <w:lang w:val="fr-CA"/>
        </w:rPr>
        <w:t>.</w:t>
      </w:r>
    </w:p>
    <w:p w14:paraId="0255C5DE" w14:textId="77777777" w:rsidR="00A50E3F" w:rsidRPr="002E1446" w:rsidRDefault="00A50E3F" w:rsidP="00A50E3F">
      <w:pPr>
        <w:spacing w:line="283" w:lineRule="auto"/>
        <w:rPr>
          <w:rFonts w:ascii="Arial" w:hAnsi="Arial" w:cs="Arial"/>
          <w:sz w:val="21"/>
          <w:szCs w:val="21"/>
          <w:lang w:val="fr-CA"/>
        </w:rPr>
      </w:pPr>
      <w:r w:rsidRPr="002E1446">
        <w:rPr>
          <w:rFonts w:ascii="Arial" w:hAnsi="Arial" w:cs="Arial"/>
          <w:sz w:val="21"/>
          <w:szCs w:val="21"/>
          <w:lang w:val="fr-CA"/>
        </w:rPr>
        <w:t>Ces votes en milieu de travail se tiendront partout en Ontario entre le 15 et le 22 mai; la section locale </w:t>
      </w:r>
      <w:r w:rsidRPr="002E1446">
        <w:rPr>
          <w:rFonts w:ascii="Arial" w:hAnsi="Arial" w:cs="Arial"/>
          <w:sz w:val="21"/>
          <w:szCs w:val="21"/>
          <w:highlight w:val="lightGray"/>
          <w:lang w:val="fr-CA"/>
        </w:rPr>
        <w:t>1234</w:t>
      </w:r>
      <w:r w:rsidRPr="002E1446">
        <w:rPr>
          <w:rFonts w:ascii="Arial" w:hAnsi="Arial" w:cs="Arial"/>
          <w:sz w:val="21"/>
          <w:szCs w:val="21"/>
          <w:lang w:val="fr-CA"/>
        </w:rPr>
        <w:t xml:space="preserve"> du SCFP propose que le vote ait lieu entre </w:t>
      </w:r>
      <w:r w:rsidRPr="002E1446">
        <w:rPr>
          <w:rFonts w:ascii="Arial" w:hAnsi="Arial" w:cs="Arial"/>
          <w:sz w:val="21"/>
          <w:szCs w:val="21"/>
          <w:highlight w:val="lightGray"/>
          <w:lang w:val="fr-CA"/>
        </w:rPr>
        <w:t>xx h xx</w:t>
      </w:r>
      <w:r w:rsidRPr="002E1446">
        <w:rPr>
          <w:rFonts w:ascii="Arial" w:hAnsi="Arial" w:cs="Arial"/>
          <w:sz w:val="21"/>
          <w:szCs w:val="21"/>
          <w:lang w:val="fr-CA"/>
        </w:rPr>
        <w:t xml:space="preserve"> et </w:t>
      </w:r>
      <w:r w:rsidRPr="002E1446">
        <w:rPr>
          <w:rFonts w:ascii="Arial" w:hAnsi="Arial" w:cs="Arial"/>
          <w:sz w:val="21"/>
          <w:szCs w:val="21"/>
          <w:highlight w:val="lightGray"/>
          <w:lang w:val="fr-CA"/>
        </w:rPr>
        <w:t>xx h xx</w:t>
      </w:r>
      <w:r w:rsidRPr="002E1446">
        <w:rPr>
          <w:rFonts w:ascii="Arial" w:hAnsi="Arial" w:cs="Arial"/>
          <w:sz w:val="21"/>
          <w:szCs w:val="21"/>
          <w:lang w:val="fr-CA"/>
        </w:rPr>
        <w:t>. La même question se trouve sur chaque bulletin de vote : « Voulez-vous que les services de notre hôpital public soient privatisés aux mains d’hôpitaux et de cliniques à but lucratif? » Les votes seront secrets et déposés dans des urnes scellées jusqu’à ce qu’ils soient dépouillés et les résultats transmis à la Coalition ontarienne de la santé.</w:t>
      </w:r>
    </w:p>
    <w:p w14:paraId="2F94745F" w14:textId="77777777" w:rsidR="00A50E3F" w:rsidRPr="002E1446" w:rsidRDefault="00A50E3F" w:rsidP="00A50E3F">
      <w:pPr>
        <w:spacing w:line="283" w:lineRule="auto"/>
        <w:rPr>
          <w:rFonts w:ascii="Arial" w:hAnsi="Arial" w:cs="Arial"/>
          <w:sz w:val="21"/>
          <w:szCs w:val="21"/>
          <w:lang w:val="fr-CA"/>
        </w:rPr>
      </w:pPr>
      <w:r w:rsidRPr="002E1446">
        <w:rPr>
          <w:rFonts w:ascii="Arial" w:hAnsi="Arial" w:cs="Arial"/>
          <w:sz w:val="21"/>
          <w:szCs w:val="21"/>
          <w:lang w:val="fr-CA"/>
        </w:rPr>
        <w:t xml:space="preserve">Les référendums en milieu de travail seront tenus en même temps que les </w:t>
      </w:r>
      <w:hyperlink r:id="rId9" w:history="1">
        <w:r w:rsidRPr="002E1446">
          <w:rPr>
            <w:rStyle w:val="Hyperlink"/>
            <w:rFonts w:ascii="Arial" w:hAnsi="Arial" w:cs="Arial"/>
            <w:sz w:val="21"/>
            <w:szCs w:val="21"/>
            <w:lang w:val="fr-CA"/>
          </w:rPr>
          <w:t>référendums dans les collectivités</w:t>
        </w:r>
      </w:hyperlink>
      <w:r w:rsidRPr="002E1446">
        <w:rPr>
          <w:rFonts w:ascii="Arial" w:hAnsi="Arial" w:cs="Arial"/>
          <w:sz w:val="21"/>
          <w:szCs w:val="21"/>
          <w:lang w:val="fr-CA"/>
        </w:rPr>
        <w:t xml:space="preserve"> prévus tout au long du mois de mai et organisés par la Coalition ontarienne de la santé; vous avez probablement vu une partie de la </w:t>
      </w:r>
      <w:hyperlink r:id="rId10" w:history="1">
        <w:r w:rsidRPr="002E1446">
          <w:rPr>
            <w:rStyle w:val="Hyperlink"/>
            <w:rFonts w:ascii="Arial" w:hAnsi="Arial" w:cs="Arial"/>
            <w:sz w:val="21"/>
            <w:szCs w:val="21"/>
            <w:lang w:val="fr-CA"/>
          </w:rPr>
          <w:t>couverture médiatique</w:t>
        </w:r>
      </w:hyperlink>
      <w:r w:rsidRPr="002E1446">
        <w:rPr>
          <w:rFonts w:ascii="Arial" w:hAnsi="Arial" w:cs="Arial"/>
          <w:sz w:val="21"/>
          <w:szCs w:val="21"/>
          <w:lang w:val="fr-CA"/>
        </w:rPr>
        <w:t xml:space="preserve"> provinciale de son annonce le 18 avril dernier. </w:t>
      </w:r>
    </w:p>
    <w:p w14:paraId="6D41261F" w14:textId="77777777" w:rsidR="00A50E3F" w:rsidRPr="002E1446" w:rsidRDefault="00A50E3F" w:rsidP="00A50E3F">
      <w:pPr>
        <w:spacing w:line="283" w:lineRule="auto"/>
        <w:rPr>
          <w:rFonts w:ascii="Arial" w:hAnsi="Arial" w:cs="Arial"/>
          <w:sz w:val="21"/>
          <w:szCs w:val="21"/>
          <w:lang w:val="fr-CA"/>
        </w:rPr>
      </w:pPr>
      <w:r w:rsidRPr="002E1446">
        <w:rPr>
          <w:rFonts w:ascii="Arial" w:hAnsi="Arial" w:cs="Arial"/>
          <w:sz w:val="21"/>
          <w:szCs w:val="21"/>
          <w:lang w:val="fr-CA"/>
        </w:rPr>
        <w:t>Avant un référendum en milieu de travail, la section locale </w:t>
      </w:r>
      <w:r w:rsidRPr="002E1446">
        <w:rPr>
          <w:rFonts w:ascii="Arial" w:hAnsi="Arial" w:cs="Arial"/>
          <w:sz w:val="21"/>
          <w:szCs w:val="21"/>
          <w:highlight w:val="lightGray"/>
          <w:lang w:val="fr-CA"/>
        </w:rPr>
        <w:t>1234</w:t>
      </w:r>
      <w:r w:rsidRPr="002E1446">
        <w:rPr>
          <w:rFonts w:ascii="Arial" w:hAnsi="Arial" w:cs="Arial"/>
          <w:sz w:val="21"/>
          <w:szCs w:val="21"/>
          <w:lang w:val="fr-CA"/>
        </w:rPr>
        <w:t xml:space="preserve"> du SCFP demande la permission d’avoir des membres bénévoles sur place sur le lieu de travail pour afficher de l’information, distribuer des dépliants et répondre aux questions au sujet du référendum en milieu de travail, entre autres à savoir pourquoi il a lieu ici à notre lieu de travail.</w:t>
      </w:r>
    </w:p>
    <w:p w14:paraId="77605A49" w14:textId="77777777" w:rsidR="00A50E3F" w:rsidRPr="002E1446" w:rsidRDefault="00A50E3F" w:rsidP="00A50E3F">
      <w:pPr>
        <w:spacing w:line="283" w:lineRule="auto"/>
        <w:rPr>
          <w:rFonts w:ascii="Arial" w:hAnsi="Arial" w:cs="Arial"/>
          <w:sz w:val="21"/>
          <w:szCs w:val="21"/>
          <w:lang w:val="fr-CA"/>
        </w:rPr>
      </w:pPr>
      <w:r w:rsidRPr="002E1446">
        <w:rPr>
          <w:rFonts w:ascii="Arial" w:hAnsi="Arial" w:cs="Arial"/>
          <w:sz w:val="21"/>
          <w:szCs w:val="21"/>
          <w:lang w:val="fr-CA"/>
        </w:rPr>
        <w:t>Nous aimerions installer des bureaux de vote avec des urnes au lieu de travail. Des membres bénévoles entreraient à chaque lieu de travail afin de pouvoir demander à chaque personne qui y travaille de voter au cours de la semaine du 15 au 22 mai 2023. La section locale </w:t>
      </w:r>
      <w:r w:rsidRPr="002E1446">
        <w:rPr>
          <w:rFonts w:ascii="Arial" w:hAnsi="Arial" w:cs="Arial"/>
          <w:sz w:val="21"/>
          <w:szCs w:val="21"/>
          <w:highlight w:val="lightGray"/>
          <w:lang w:val="fr-CA"/>
        </w:rPr>
        <w:t>1234</w:t>
      </w:r>
      <w:r w:rsidRPr="002E1446">
        <w:rPr>
          <w:rFonts w:ascii="Arial" w:hAnsi="Arial" w:cs="Arial"/>
          <w:sz w:val="21"/>
          <w:szCs w:val="21"/>
          <w:lang w:val="fr-CA"/>
        </w:rPr>
        <w:t xml:space="preserve"> du SCFP peut assurer </w:t>
      </w:r>
      <w:r w:rsidRPr="002E1446">
        <w:rPr>
          <w:rFonts w:ascii="Arial" w:hAnsi="Arial" w:cs="Arial"/>
          <w:sz w:val="21"/>
          <w:szCs w:val="21"/>
          <w:highlight w:val="lightGray"/>
          <w:lang w:val="fr-CA"/>
        </w:rPr>
        <w:t>EMPLOYEUR</w:t>
      </w:r>
      <w:r w:rsidRPr="002E1446">
        <w:rPr>
          <w:rFonts w:ascii="Arial" w:hAnsi="Arial" w:cs="Arial"/>
          <w:sz w:val="21"/>
          <w:szCs w:val="21"/>
          <w:lang w:val="fr-CA"/>
        </w:rPr>
        <w:t xml:space="preserve"> que nos membres seront courtois et respectueux de l’environnement de travail en tout temps.</w:t>
      </w:r>
    </w:p>
    <w:p w14:paraId="4674996E" w14:textId="77777777" w:rsidR="00A50E3F" w:rsidRPr="002E1446" w:rsidRDefault="00A50E3F" w:rsidP="00A50E3F">
      <w:pPr>
        <w:spacing w:line="283" w:lineRule="auto"/>
        <w:rPr>
          <w:rFonts w:ascii="Arial" w:hAnsi="Arial" w:cs="Arial"/>
          <w:sz w:val="21"/>
          <w:szCs w:val="21"/>
          <w:lang w:val="fr-CA"/>
        </w:rPr>
      </w:pPr>
      <w:r w:rsidRPr="002E1446">
        <w:rPr>
          <w:rFonts w:ascii="Arial" w:hAnsi="Arial" w:cs="Arial"/>
          <w:sz w:val="21"/>
          <w:szCs w:val="21"/>
          <w:lang w:val="fr-CA"/>
        </w:rPr>
        <w:t>La section locale </w:t>
      </w:r>
      <w:r w:rsidRPr="002E1446">
        <w:rPr>
          <w:rFonts w:ascii="Arial" w:hAnsi="Arial" w:cs="Arial"/>
          <w:sz w:val="21"/>
          <w:szCs w:val="21"/>
          <w:highlight w:val="lightGray"/>
          <w:lang w:val="fr-CA"/>
        </w:rPr>
        <w:t>1234</w:t>
      </w:r>
      <w:r w:rsidRPr="002E1446">
        <w:rPr>
          <w:rFonts w:ascii="Arial" w:hAnsi="Arial" w:cs="Arial"/>
          <w:sz w:val="21"/>
          <w:szCs w:val="21"/>
          <w:lang w:val="fr-CA"/>
        </w:rPr>
        <w:t xml:space="preserve"> du SCFP croit que les soins de santé sont une question qui tient à cœur à tout le monde. Nous espérons que vous êtes d’accord et que nous aurons votre approbation pour effectuer un référendum en milieu de travail. </w:t>
      </w:r>
    </w:p>
    <w:p w14:paraId="439B862B" w14:textId="0A621C5F" w:rsidR="00827F4A" w:rsidRPr="002E1446" w:rsidRDefault="00A50E3F" w:rsidP="00A50E3F">
      <w:pPr>
        <w:spacing w:line="283" w:lineRule="auto"/>
        <w:rPr>
          <w:rFonts w:ascii="Arial" w:hAnsi="Arial" w:cs="Arial"/>
          <w:sz w:val="21"/>
          <w:szCs w:val="21"/>
          <w:lang w:val="fr-CA"/>
        </w:rPr>
      </w:pPr>
      <w:r w:rsidRPr="002E1446">
        <w:rPr>
          <w:rFonts w:ascii="Arial" w:hAnsi="Arial" w:cs="Arial"/>
          <w:sz w:val="21"/>
          <w:szCs w:val="21"/>
          <w:lang w:val="fr-CA"/>
        </w:rPr>
        <w:t>Nous vous prions d’accepter l’expression de nos sentiments distingués,</w:t>
      </w:r>
    </w:p>
    <w:sectPr w:rsidR="00827F4A" w:rsidRPr="002E1446" w:rsidSect="002E1446">
      <w:headerReference w:type="default" r:id="rId11"/>
      <w:pgSz w:w="12240" w:h="15840"/>
      <w:pgMar w:top="1440"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653E" w14:textId="77777777" w:rsidR="001A646C" w:rsidRDefault="001A646C" w:rsidP="00C479D3">
      <w:pPr>
        <w:spacing w:after="0" w:line="240" w:lineRule="auto"/>
      </w:pPr>
      <w:r>
        <w:separator/>
      </w:r>
    </w:p>
  </w:endnote>
  <w:endnote w:type="continuationSeparator" w:id="0">
    <w:p w14:paraId="6D98D08D" w14:textId="77777777" w:rsidR="001A646C" w:rsidRDefault="001A646C" w:rsidP="00C47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C9A8" w14:textId="77777777" w:rsidR="001A646C" w:rsidRDefault="001A646C" w:rsidP="00C479D3">
      <w:pPr>
        <w:spacing w:after="0" w:line="240" w:lineRule="auto"/>
      </w:pPr>
      <w:r>
        <w:separator/>
      </w:r>
    </w:p>
  </w:footnote>
  <w:footnote w:type="continuationSeparator" w:id="0">
    <w:p w14:paraId="0ED357AE" w14:textId="77777777" w:rsidR="001A646C" w:rsidRDefault="001A646C" w:rsidP="00C47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4122" w14:textId="35FAB5CF" w:rsidR="00C479D3" w:rsidRDefault="00C47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37CDA"/>
    <w:multiLevelType w:val="hybridMultilevel"/>
    <w:tmpl w:val="E3D27CD8"/>
    <w:lvl w:ilvl="0" w:tplc="FF1EAED0">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4041BD"/>
    <w:multiLevelType w:val="hybridMultilevel"/>
    <w:tmpl w:val="DB9ECC66"/>
    <w:lvl w:ilvl="0" w:tplc="2E0609D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9448379">
    <w:abstractNumId w:val="0"/>
  </w:num>
  <w:num w:numId="2" w16cid:durableId="849753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07"/>
    <w:rsid w:val="00006540"/>
    <w:rsid w:val="0005751E"/>
    <w:rsid w:val="000F6481"/>
    <w:rsid w:val="001548FF"/>
    <w:rsid w:val="00160007"/>
    <w:rsid w:val="001A646C"/>
    <w:rsid w:val="001C016C"/>
    <w:rsid w:val="002401C6"/>
    <w:rsid w:val="0024241B"/>
    <w:rsid w:val="002E1446"/>
    <w:rsid w:val="003326D2"/>
    <w:rsid w:val="003A1948"/>
    <w:rsid w:val="003B6EE2"/>
    <w:rsid w:val="00465DC0"/>
    <w:rsid w:val="004F6457"/>
    <w:rsid w:val="00500590"/>
    <w:rsid w:val="00505976"/>
    <w:rsid w:val="005264C9"/>
    <w:rsid w:val="005507A3"/>
    <w:rsid w:val="00570FAC"/>
    <w:rsid w:val="00573F8E"/>
    <w:rsid w:val="005B4F13"/>
    <w:rsid w:val="005C4098"/>
    <w:rsid w:val="005F21A0"/>
    <w:rsid w:val="00691CEB"/>
    <w:rsid w:val="006C0786"/>
    <w:rsid w:val="006E496E"/>
    <w:rsid w:val="006F37B9"/>
    <w:rsid w:val="00715A32"/>
    <w:rsid w:val="00761EFD"/>
    <w:rsid w:val="007D7418"/>
    <w:rsid w:val="00827F4A"/>
    <w:rsid w:val="008821AA"/>
    <w:rsid w:val="008B6C9F"/>
    <w:rsid w:val="008F220E"/>
    <w:rsid w:val="00933BBF"/>
    <w:rsid w:val="00955C9A"/>
    <w:rsid w:val="00965AD3"/>
    <w:rsid w:val="009D1B55"/>
    <w:rsid w:val="00A50E3F"/>
    <w:rsid w:val="00A80D5D"/>
    <w:rsid w:val="00AF70DD"/>
    <w:rsid w:val="00B0156E"/>
    <w:rsid w:val="00C479D3"/>
    <w:rsid w:val="00D26E6F"/>
    <w:rsid w:val="00D3737B"/>
    <w:rsid w:val="00DA4093"/>
    <w:rsid w:val="00DF5280"/>
    <w:rsid w:val="00E72F46"/>
    <w:rsid w:val="00E76C3A"/>
    <w:rsid w:val="00F27AE2"/>
    <w:rsid w:val="00F5514B"/>
    <w:rsid w:val="00FE16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A84BB"/>
  <w15:chartTrackingRefBased/>
  <w15:docId w15:val="{8D3B8C37-A04B-47C3-8A2C-3F7DFD79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00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0007"/>
    <w:pPr>
      <w:ind w:left="720"/>
      <w:contextualSpacing/>
    </w:pPr>
  </w:style>
  <w:style w:type="paragraph" w:styleId="Header">
    <w:name w:val="header"/>
    <w:basedOn w:val="Normal"/>
    <w:link w:val="HeaderChar"/>
    <w:uiPriority w:val="99"/>
    <w:unhideWhenUsed/>
    <w:rsid w:val="00C47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9D3"/>
  </w:style>
  <w:style w:type="paragraph" w:styleId="Footer">
    <w:name w:val="footer"/>
    <w:basedOn w:val="Normal"/>
    <w:link w:val="FooterChar"/>
    <w:uiPriority w:val="99"/>
    <w:unhideWhenUsed/>
    <w:rsid w:val="00C47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9D3"/>
  </w:style>
  <w:style w:type="character" w:styleId="Hyperlink">
    <w:name w:val="Hyperlink"/>
    <w:basedOn w:val="DefaultParagraphFont"/>
    <w:uiPriority w:val="99"/>
    <w:unhideWhenUsed/>
    <w:rsid w:val="00A50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healthcoaliti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hch.com/ontario-health-coalition-to-stage-citizen-led-referendum-on-bill-60/" TargetMode="External"/><Relationship Id="rId4" Type="http://schemas.openxmlformats.org/officeDocument/2006/relationships/webSettings" Target="webSettings.xml"/><Relationship Id="rId9" Type="http://schemas.openxmlformats.org/officeDocument/2006/relationships/hyperlink" Target="https://publichospitalvo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Unan</dc:creator>
  <cp:keywords/>
  <dc:description/>
  <cp:lastModifiedBy>Mary Unan</cp:lastModifiedBy>
  <cp:revision>6</cp:revision>
  <dcterms:created xsi:type="dcterms:W3CDTF">2023-04-20T16:04:00Z</dcterms:created>
  <dcterms:modified xsi:type="dcterms:W3CDTF">2023-04-21T17:16:00Z</dcterms:modified>
</cp:coreProperties>
</file>